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66773" w14:textId="77777777" w:rsidR="001571A6" w:rsidRPr="001A5717" w:rsidRDefault="00087193" w:rsidP="002704B5">
      <w:pPr>
        <w:jc w:val="center"/>
        <w:rPr>
          <w:b/>
          <w:noProof/>
          <w:color w:val="F79646" w:themeColor="accent6"/>
          <w:sz w:val="72"/>
          <w:szCs w:val="72"/>
          <w:lang w:eastAsia="en-GB"/>
        </w:rPr>
      </w:pPr>
      <w:r>
        <w:rPr>
          <w:b/>
          <w:noProof/>
          <w:color w:val="F79646" w:themeColor="accent6"/>
          <w:sz w:val="72"/>
          <w:szCs w:val="72"/>
          <w:lang w:eastAsia="en-GB"/>
        </w:rPr>
        <w:t xml:space="preserve">Air </w:t>
      </w:r>
      <w:r w:rsidR="00027C31">
        <w:rPr>
          <w:b/>
          <w:noProof/>
          <w:color w:val="F79646" w:themeColor="accent6"/>
          <w:sz w:val="72"/>
          <w:szCs w:val="72"/>
          <w:lang w:eastAsia="en-GB"/>
        </w:rPr>
        <w:t>Source Heat Pump</w:t>
      </w:r>
    </w:p>
    <w:p w14:paraId="65AB8D81" w14:textId="77777777" w:rsidR="001571A6" w:rsidRDefault="00027C31" w:rsidP="002704B5">
      <w:pPr>
        <w:jc w:val="center"/>
      </w:pPr>
      <w:r>
        <w:rPr>
          <w:noProof/>
          <w:lang w:eastAsia="en-GB"/>
        </w:rPr>
        <w:drawing>
          <wp:inline distT="0" distB="0" distL="0" distR="0" wp14:anchorId="7E1198FF" wp14:editId="04275884">
            <wp:extent cx="5870793" cy="3916907"/>
            <wp:effectExtent l="0" t="0" r="0" b="7620"/>
            <wp:docPr id="4" name="Picture 4" descr="https://www.cse.org.uk/img/900/900/3/downloads/image/1354806822_baxi_ambifl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cse.org.uk/img/900/900/3/downloads/image/1354806822_baxi_ambiflo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880" cy="39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068E8" w14:textId="77777777" w:rsidR="001571A6" w:rsidRDefault="001571A6"/>
    <w:p w14:paraId="6AA533FE" w14:textId="77777777" w:rsidR="001571A6" w:rsidRDefault="001571A6"/>
    <w:p w14:paraId="5EC87B74" w14:textId="77777777" w:rsidR="001571A6" w:rsidRDefault="0063131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47B6663" wp14:editId="47B65C4E">
                <wp:simplePos x="0" y="0"/>
                <wp:positionH relativeFrom="margin">
                  <wp:posOffset>-76200</wp:posOffset>
                </wp:positionH>
                <wp:positionV relativeFrom="paragraph">
                  <wp:posOffset>51435</wp:posOffset>
                </wp:positionV>
                <wp:extent cx="5855970" cy="3162300"/>
                <wp:effectExtent l="57150" t="57150" r="68580" b="762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16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06B44" w14:textId="77777777" w:rsidR="001571A6" w:rsidRPr="00D1367A" w:rsidRDefault="0008719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7.5 </w:t>
                            </w:r>
                            <w:r w:rsidR="00027C31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1C8FE978" w14:textId="031985A8" w:rsidR="001571A6" w:rsidRDefault="00F83A8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</w:t>
                            </w:r>
                            <w:r w:rsidR="00B973FC">
                              <w:rPr>
                                <w:sz w:val="48"/>
                                <w:szCs w:val="48"/>
                              </w:rPr>
                              <w:t>rovide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s</w:t>
                            </w:r>
                            <w:r w:rsidR="00B973FC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all heating for </w:t>
                            </w:r>
                            <w:r w:rsidR="00087193">
                              <w:rPr>
                                <w:sz w:val="48"/>
                                <w:szCs w:val="48"/>
                              </w:rPr>
                              <w:t>efficient home</w:t>
                            </w:r>
                          </w:p>
                          <w:p w14:paraId="05291D21" w14:textId="6F2E15B8" w:rsidR="00134D79" w:rsidRPr="00D1367A" w:rsidRDefault="00134D79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 unit of electricity to power the heat pump = 2.6 units of heat generated</w:t>
                            </w:r>
                          </w:p>
                          <w:p w14:paraId="57FC6B4C" w14:textId="77777777" w:rsidR="00D1367A" w:rsidRDefault="0008719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D1367A">
                              <w:rPr>
                                <w:sz w:val="48"/>
                                <w:szCs w:val="48"/>
                              </w:rPr>
                              <w:t>A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  <w:r w:rsidR="00027C31">
                              <w:rPr>
                                <w:sz w:val="48"/>
                                <w:szCs w:val="48"/>
                              </w:rPr>
                              <w:t>,000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</w:p>
                          <w:p w14:paraId="09AD2020" w14:textId="77777777" w:rsidR="00087193" w:rsidRDefault="00377DBE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087193">
                              <w:rPr>
                                <w:sz w:val="48"/>
                                <w:szCs w:val="48"/>
                              </w:rPr>
                              <w:t>1600 kg of annual CO</w:t>
                            </w:r>
                            <w:r w:rsidR="00087193" w:rsidRPr="00087193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9940DB">
                              <w:rPr>
                                <w:sz w:val="48"/>
                                <w:szCs w:val="48"/>
                              </w:rPr>
                              <w:t>e</w:t>
                            </w:r>
                            <w:r w:rsidR="00087193">
                              <w:rPr>
                                <w:sz w:val="48"/>
                                <w:szCs w:val="48"/>
                              </w:rPr>
                              <w:t xml:space="preserve"> savings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7B666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pt;margin-top:4.05pt;width:461.1pt;height:249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" strokecolor="#f79646 [3209]" strokeweight="10pt">
                <v:textbox>
                  <w:txbxContent>
                    <w:p w14:paraId="40306B44" w14:textId="77777777" w:rsidR="001571A6" w:rsidRPr="00D1367A" w:rsidRDefault="0008719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7.5 </w:t>
                      </w:r>
                      <w:r w:rsidR="00027C31">
                        <w:rPr>
                          <w:sz w:val="48"/>
                          <w:szCs w:val="48"/>
                        </w:rPr>
                        <w:t>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1C8FE978" w14:textId="031985A8" w:rsidR="001571A6" w:rsidRDefault="00F83A8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</w:t>
                      </w:r>
                      <w:r w:rsidR="00B973FC">
                        <w:rPr>
                          <w:sz w:val="48"/>
                          <w:szCs w:val="48"/>
                        </w:rPr>
                        <w:t>rovide</w:t>
                      </w:r>
                      <w:r>
                        <w:rPr>
                          <w:sz w:val="48"/>
                          <w:szCs w:val="48"/>
                        </w:rPr>
                        <w:t>s</w:t>
                      </w:r>
                      <w:r w:rsidR="00B973FC">
                        <w:rPr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sz w:val="48"/>
                          <w:szCs w:val="48"/>
                        </w:rPr>
                        <w:t xml:space="preserve">all heating for </w:t>
                      </w:r>
                      <w:r w:rsidR="00087193">
                        <w:rPr>
                          <w:sz w:val="48"/>
                          <w:szCs w:val="48"/>
                        </w:rPr>
                        <w:t>efficient home</w:t>
                      </w:r>
                    </w:p>
                    <w:p w14:paraId="05291D21" w14:textId="6F2E15B8" w:rsidR="00134D79" w:rsidRPr="00D1367A" w:rsidRDefault="00134D79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1 unit of electricity to power the heat pump = 2.6 units of heat generated</w:t>
                      </w:r>
                    </w:p>
                    <w:p w14:paraId="57FC6B4C" w14:textId="77777777" w:rsidR="00D1367A" w:rsidRDefault="0008719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 w:rsidRPr="00D1367A">
                        <w:rPr>
                          <w:sz w:val="48"/>
                          <w:szCs w:val="48"/>
                        </w:rPr>
                        <w:t>A</w:t>
                      </w:r>
                      <w:r>
                        <w:rPr>
                          <w:sz w:val="48"/>
                          <w:szCs w:val="48"/>
                        </w:rPr>
                        <w:t>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>
                        <w:rPr>
                          <w:sz w:val="48"/>
                          <w:szCs w:val="48"/>
                        </w:rPr>
                        <w:t>9</w:t>
                      </w:r>
                      <w:r w:rsidR="00027C31">
                        <w:rPr>
                          <w:sz w:val="48"/>
                          <w:szCs w:val="48"/>
                        </w:rPr>
                        <w:t>,000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</w:p>
                    <w:p w14:paraId="09AD2020" w14:textId="77777777" w:rsidR="00087193" w:rsidRDefault="00377DBE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087193">
                        <w:rPr>
                          <w:sz w:val="48"/>
                          <w:szCs w:val="48"/>
                        </w:rPr>
                        <w:t>1600 kg of annual CO</w:t>
                      </w:r>
                      <w:r w:rsidR="00087193" w:rsidRPr="00087193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="009940DB">
                        <w:rPr>
                          <w:sz w:val="48"/>
                          <w:szCs w:val="48"/>
                        </w:rPr>
                        <w:t>e</w:t>
                      </w:r>
                      <w:r w:rsidR="00087193">
                        <w:rPr>
                          <w:sz w:val="48"/>
                          <w:szCs w:val="48"/>
                        </w:rPr>
                        <w:t xml:space="preserve"> savings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34F0D3" w14:textId="77777777" w:rsidR="001571A6" w:rsidRDefault="001571A6"/>
    <w:p w14:paraId="2607A6C5" w14:textId="77777777" w:rsidR="001571A6" w:rsidRDefault="001571A6"/>
    <w:p w14:paraId="0E959E6C" w14:textId="77777777" w:rsidR="001571A6" w:rsidRDefault="001571A6"/>
    <w:p w14:paraId="1CEB5A52" w14:textId="77777777" w:rsidR="007410FE" w:rsidRDefault="007410FE"/>
    <w:p w14:paraId="0BF4C167" w14:textId="77777777" w:rsidR="001571A6" w:rsidRDefault="001571A6"/>
    <w:p w14:paraId="47AC3614" w14:textId="77777777" w:rsidR="00D1367A" w:rsidRDefault="00D1367A"/>
    <w:p w14:paraId="34A376CE" w14:textId="77777777" w:rsidR="00464100" w:rsidRDefault="00134D79"/>
    <w:sectPr w:rsidR="00464100" w:rsidSect="001A5717">
      <w:pgSz w:w="11907" w:h="16839" w:code="9"/>
      <w:pgMar w:top="1440" w:right="1440" w:bottom="1440" w:left="1440" w:header="708" w:footer="708" w:gutter="0"/>
      <w:pgBorders w:offsetFrom="page">
        <w:top w:val="single" w:sz="48" w:space="24" w:color="F79646" w:themeColor="accent6"/>
        <w:left w:val="single" w:sz="48" w:space="24" w:color="F79646" w:themeColor="accent6"/>
        <w:bottom w:val="single" w:sz="48" w:space="24" w:color="F79646" w:themeColor="accent6"/>
        <w:right w:val="single" w:sz="48" w:space="24" w:color="F79646" w:themeColor="accent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1A6"/>
    <w:rsid w:val="00027C31"/>
    <w:rsid w:val="00087193"/>
    <w:rsid w:val="00134D79"/>
    <w:rsid w:val="001571A6"/>
    <w:rsid w:val="001A5717"/>
    <w:rsid w:val="002704B5"/>
    <w:rsid w:val="00352F8B"/>
    <w:rsid w:val="00377DBE"/>
    <w:rsid w:val="00397218"/>
    <w:rsid w:val="003D6391"/>
    <w:rsid w:val="004838A9"/>
    <w:rsid w:val="004E0868"/>
    <w:rsid w:val="004F1219"/>
    <w:rsid w:val="00631317"/>
    <w:rsid w:val="006B5310"/>
    <w:rsid w:val="007123A1"/>
    <w:rsid w:val="007410FE"/>
    <w:rsid w:val="009940DB"/>
    <w:rsid w:val="00A12199"/>
    <w:rsid w:val="00A22C40"/>
    <w:rsid w:val="00A406FF"/>
    <w:rsid w:val="00B82A48"/>
    <w:rsid w:val="00B973FC"/>
    <w:rsid w:val="00C3235E"/>
    <w:rsid w:val="00D1367A"/>
    <w:rsid w:val="00E40D5F"/>
    <w:rsid w:val="00E5028F"/>
    <w:rsid w:val="00EB00BF"/>
    <w:rsid w:val="00EB110B"/>
    <w:rsid w:val="00F00802"/>
    <w:rsid w:val="00F8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406AB"/>
  <w15:docId w15:val="{B1716345-6413-43B4-9ACA-5BCCB703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A0297-8265-4EEA-B396-4B31CDAD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9</cp:revision>
  <cp:lastPrinted>2015-12-14T14:59:00Z</cp:lastPrinted>
  <dcterms:created xsi:type="dcterms:W3CDTF">2015-12-15T14:55:00Z</dcterms:created>
  <dcterms:modified xsi:type="dcterms:W3CDTF">2021-11-03T12:32:00Z</dcterms:modified>
</cp:coreProperties>
</file>